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ind w:left="0" w:right="57" w:firstLine="0"/>
        <w:jc w:val="center"/>
        <w:rPr/>
      </w:pPr>
      <w:r w:rsidDel="00000000" w:rsidR="00000000" w:rsidRPr="00000000">
        <w:rPr>
          <w:rtl w:val="0"/>
        </w:rPr>
        <w:t xml:space="preserve">SURAT KETERANGAN</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0" w:lineRule="auto"/>
        <w:ind w:left="276" w:firstLine="0"/>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90" w:line="240"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Yang bertanda tangan di bawah ini:</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Nama </w:t>
        <w:tab/>
        <w:tab/>
        <w:tab/>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NIP</w:t>
        <w:tab/>
        <w:tab/>
        <w:tab/>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Pangkat/Golongan</w:t>
        <w:tab/>
        <w:t xml:space="preserve"> </w:t>
        <w:tab/>
        <w:t xml:space="preserv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Jabatan</w:t>
        <w:tab/>
        <w:tab/>
        <w:t xml:space="preserve"> </w:t>
        <w:tab/>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Fakultas</w:t>
        <w:tab/>
        <w:tab/>
        <w:t xml:space="preserve"> </w:t>
        <w:tab/>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menerangkan bahwa mahasiswa berikut:</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Nama</w:t>
        <w:tab/>
        <w:tab/>
        <w:tab/>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NIM</w:t>
        <w:tab/>
        <w:tab/>
        <w:tab/>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Program Studi</w:t>
      </w:r>
      <w:r w:rsidDel="00000000" w:rsidR="00000000" w:rsidRPr="00000000">
        <w:rPr>
          <w:rFonts w:ascii="Times New Roman" w:cs="Times New Roman" w:eastAsia="Times New Roman" w:hAnsi="Times New Roman"/>
          <w:color w:val="000000"/>
          <w:sz w:val="24"/>
          <w:szCs w:val="24"/>
          <w:rtl w:val="0"/>
        </w:rPr>
        <w:tab/>
        <w:tab/>
        <w:tab/>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Fakultas</w:t>
      </w:r>
      <w:r w:rsidDel="00000000" w:rsidR="00000000" w:rsidRPr="00000000">
        <w:rPr>
          <w:rFonts w:ascii="Times New Roman" w:cs="Times New Roman" w:eastAsia="Times New Roman" w:hAnsi="Times New Roman"/>
          <w:color w:val="000000"/>
          <w:sz w:val="24"/>
          <w:szCs w:val="24"/>
          <w:rtl w:val="0"/>
        </w:rPr>
        <w:tab/>
        <w:tab/>
        <w:tab/>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851"/>
          <w:tab w:val="left" w:leader="none" w:pos="2466"/>
        </w:tabs>
        <w:spacing w:after="0" w:before="139" w:lineRule="auto"/>
        <w:ind w:left="3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Semester</w:t>
        <w:tab/>
        <w:tab/>
        <w:tab/>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2466"/>
        </w:tabs>
        <w:spacing w:after="0" w:before="139" w:lineRule="auto"/>
        <w:ind w:left="3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idak sedang mengikut</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 perkuliahan tatap muka pada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emester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Genap Tahun Akademik 2025/2026 dan dapat mengikuti </w:t>
      </w:r>
      <w:r w:rsidDel="00000000" w:rsidR="00000000" w:rsidRPr="00000000">
        <w:rPr>
          <w:rFonts w:ascii="Times New Roman" w:cs="Times New Roman" w:eastAsia="Times New Roman" w:hAnsi="Times New Roman"/>
          <w:sz w:val="24"/>
          <w:szCs w:val="24"/>
          <w:rtl w:val="0"/>
        </w:rPr>
        <w:t xml:space="preserve">kegiatan KKN</w:t>
      </w:r>
      <w:r w:rsidDel="00000000" w:rsidR="00000000" w:rsidRPr="00000000">
        <w:rPr>
          <w:rFonts w:ascii="Times New Roman" w:cs="Times New Roman" w:eastAsia="Times New Roman" w:hAnsi="Times New Roman"/>
          <w:color w:val="000000"/>
          <w:sz w:val="24"/>
          <w:szCs w:val="24"/>
          <w:rtl w:val="0"/>
        </w:rPr>
        <w:t xml:space="preserve"> Tematik Inovasi Daerah Banggai yang akan berlangsung dari tanggal 1 Mei</w:t>
      </w:r>
      <w:r w:rsidDel="00000000" w:rsidR="00000000" w:rsidRPr="00000000">
        <w:rPr>
          <w:rFonts w:ascii="Times New Roman" w:cs="Times New Roman" w:eastAsia="Times New Roman" w:hAnsi="Times New Roman"/>
          <w:sz w:val="24"/>
          <w:szCs w:val="24"/>
          <w:rtl w:val="0"/>
        </w:rPr>
        <w:t xml:space="preserve"> s.d </w:t>
      </w:r>
      <w:r w:rsidDel="00000000" w:rsidR="00000000" w:rsidRPr="00000000">
        <w:rPr>
          <w:rFonts w:ascii="Times New Roman" w:cs="Times New Roman" w:eastAsia="Times New Roman" w:hAnsi="Times New Roman"/>
          <w:color w:val="000000"/>
          <w:sz w:val="24"/>
          <w:szCs w:val="24"/>
          <w:rtl w:val="0"/>
        </w:rPr>
        <w:t xml:space="preserve">12 Juni 2026.</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466"/>
        </w:tabs>
        <w:spacing w:after="0" w:before="139" w:lineRule="auto"/>
        <w:ind w:left="305" w:firstLine="0"/>
        <w:jc w:val="both"/>
        <w:rPr>
          <w:rFonts w:ascii="Times New Roman" w:cs="Times New Roman" w:eastAsia="Times New Roman" w:hAnsi="Times New Roman"/>
          <w:color w:val="0a0a0a"/>
          <w:sz w:val="24"/>
          <w:szCs w:val="24"/>
          <w:highlight w:val="white"/>
        </w:rPr>
      </w:pPr>
      <w:r w:rsidDel="00000000" w:rsidR="00000000" w:rsidRPr="00000000">
        <w:rPr>
          <w:rFonts w:ascii="Times New Roman" w:cs="Times New Roman" w:eastAsia="Times New Roman" w:hAnsi="Times New Roman"/>
          <w:color w:val="0a0a0a"/>
          <w:sz w:val="24"/>
          <w:szCs w:val="24"/>
          <w:highlight w:val="white"/>
          <w:rtl w:val="0"/>
        </w:rPr>
        <w:t xml:space="preserve">Demikian surat keterangan ini dibuat untuk dipergunakan sebagaimana mestinya. Apabila di kemudian hari terdapat ketidaksesuaian informasi yang diberikan, maka mahasiswa yang namanya disebut di atas bersedia menerima sanksi dan sepenuhnya menjadi tanggung jawab program studi/departemen.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2466"/>
        </w:tabs>
        <w:spacing w:after="0" w:before="139" w:lineRule="auto"/>
        <w:ind w:left="305" w:firstLine="0"/>
        <w:jc w:val="both"/>
        <w:rPr>
          <w:rFonts w:ascii="Times New Roman" w:cs="Times New Roman" w:eastAsia="Times New Roman" w:hAnsi="Times New Roman"/>
          <w:color w:val="0a0a0a"/>
          <w:sz w:val="24"/>
          <w:szCs w:val="24"/>
          <w:highlight w:val="white"/>
        </w:rPr>
      </w:pPr>
      <w:r w:rsidDel="00000000" w:rsidR="00000000" w:rsidRPr="00000000">
        <w:rPr>
          <w:rtl w:val="0"/>
        </w:rPr>
      </w:r>
    </w:p>
    <w:tbl>
      <w:tblPr>
        <w:tblStyle w:val="Table1"/>
        <w:tblW w:w="8711.0" w:type="dxa"/>
        <w:jc w:val="left"/>
        <w:tblInd w:w="3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86"/>
        <w:gridCol w:w="2925"/>
        <w:tblGridChange w:id="0">
          <w:tblGrid>
            <w:gridCol w:w="5786"/>
            <w:gridCol w:w="2925"/>
          </w:tblGrid>
        </w:tblGridChange>
      </w:tblGrid>
      <w:tr>
        <w:trPr>
          <w:cantSplit w:val="0"/>
          <w:tblHeader w:val="0"/>
        </w:trPr>
        <w:tc>
          <w:tcPr/>
          <w:p w:rsidR="00000000" w:rsidDel="00000000" w:rsidP="00000000" w:rsidRDefault="00000000" w:rsidRPr="00000000" w14:paraId="00000013">
            <w:pPr>
              <w:widowControl w:val="0"/>
              <w:tabs>
                <w:tab w:val="left" w:leader="none" w:pos="2466"/>
              </w:tabs>
              <w:spacing w:before="139"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4">
            <w:pPr>
              <w:widowControl w:val="0"/>
              <w:tabs>
                <w:tab w:val="left" w:leader="none" w:pos="2466"/>
              </w:tabs>
              <w:spacing w:before="13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Makassar, </w:t>
            </w:r>
            <w:r w:rsidDel="00000000" w:rsidR="00000000" w:rsidRPr="00000000">
              <w:rPr>
                <w:rFonts w:ascii="Times New Roman" w:cs="Times New Roman" w:eastAsia="Times New Roman" w:hAnsi="Times New Roman"/>
                <w:color w:val="ffff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2026</w:t>
            </w:r>
          </w:p>
        </w:tc>
      </w:tr>
      <w:tr>
        <w:trPr>
          <w:cantSplit w:val="0"/>
          <w:tblHeader w:val="0"/>
        </w:trPr>
        <w:tc>
          <w:tcPr/>
          <w:p w:rsidR="00000000" w:rsidDel="00000000" w:rsidP="00000000" w:rsidRDefault="00000000" w:rsidRPr="00000000" w14:paraId="00000015">
            <w:pPr>
              <w:widowControl w:val="0"/>
              <w:tabs>
                <w:tab w:val="left" w:leader="none" w:pos="246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r>
          </w:p>
        </w:tc>
        <w:tc>
          <w:tcPr/>
          <w:p w:rsidR="00000000" w:rsidDel="00000000" w:rsidP="00000000" w:rsidRDefault="00000000" w:rsidRPr="00000000" w14:paraId="00000016">
            <w:pPr>
              <w:widowControl w:val="0"/>
              <w:tabs>
                <w:tab w:val="left" w:leader="none" w:pos="2466"/>
              </w:tabs>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Wakil Dekan Bidang Akademik dan Kemahasiswaan</w:t>
              <w:br w:type="textWrapping"/>
              <w:t xml:space="preserve">Fakultas………………</w:t>
            </w:r>
          </w:p>
          <w:p w:rsidR="00000000" w:rsidDel="00000000" w:rsidP="00000000" w:rsidRDefault="00000000" w:rsidRPr="00000000" w14:paraId="00000018">
            <w:pPr>
              <w:widowControl w:val="0"/>
              <w:tabs>
                <w:tab w:val="left" w:leader="none" w:pos="246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tc>
        <w:tc>
          <w:tcPr/>
          <w:p w:rsidR="00000000" w:rsidDel="00000000" w:rsidP="00000000" w:rsidRDefault="00000000" w:rsidRPr="00000000" w14:paraId="00000019">
            <w:pPr>
              <w:keepNext w:val="1"/>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Ketua Departemen/Prodi</w:t>
            </w:r>
          </w:p>
          <w:p w:rsidR="00000000" w:rsidDel="00000000" w:rsidP="00000000" w:rsidRDefault="00000000" w:rsidRPr="00000000" w14:paraId="0000001A">
            <w:pPr>
              <w:widowControl w:val="0"/>
              <w:tabs>
                <w:tab w:val="left" w:leader="none" w:pos="246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(Nama Lengkap)</w:t>
              <w:br w:type="textWrapping"/>
              <w:t xml:space="preserve">NIP</w:t>
            </w:r>
          </w:p>
        </w:tc>
        <w:tc>
          <w:tcPr/>
          <w:p w:rsidR="00000000" w:rsidDel="00000000" w:rsidP="00000000" w:rsidRDefault="00000000" w:rsidRPr="00000000" w14:paraId="0000001C">
            <w:pPr>
              <w:keepNext w:val="1"/>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(Nama Lengkap)</w:t>
              <w:br w:type="textWrapping"/>
              <w:t xml:space="preserve">NIP</w:t>
            </w:r>
          </w:p>
        </w:tc>
      </w:tr>
    </w:tbl>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202" w:line="240" w:lineRule="auto"/>
        <w:rPr>
          <w:sz w:val="21"/>
          <w:szCs w:val="21"/>
        </w:rPr>
      </w:pPr>
      <w:r w:rsidDel="00000000" w:rsidR="00000000" w:rsidRPr="00000000">
        <w:rPr>
          <w:rtl w:val="0"/>
        </w:rPr>
      </w:r>
    </w:p>
    <w:sectPr>
      <w:headerReference r:id="rId7" w:type="default"/>
      <w:footerReference r:id="rId8" w:type="default"/>
      <w:pgSz w:h="16838" w:w="11906" w:orient="portrait"/>
      <w:pgMar w:bottom="1440" w:top="1440" w:left="1440" w:right="1440"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-539113</wp:posOffset>
              </wp:positionV>
              <wp:extent cx="474732" cy="516835"/>
              <wp:effectExtent b="0" l="0" r="0" t="0"/>
              <wp:wrapNone/>
              <wp:docPr id="880441223" name=""/>
              <a:graphic>
                <a:graphicData uri="http://schemas.microsoft.com/office/word/2010/wordprocessingGroup">
                  <wpg:wgp>
                    <wpg:cNvGrpSpPr/>
                    <wpg:grpSpPr>
                      <a:xfrm>
                        <a:off x="5108625" y="3521575"/>
                        <a:ext cx="474732" cy="516835"/>
                        <a:chOff x="5108625" y="3521575"/>
                        <a:chExt cx="474750" cy="516850"/>
                      </a:xfrm>
                    </wpg:grpSpPr>
                    <wpg:grpSp>
                      <wpg:cNvGrpSpPr/>
                      <wpg:grpSpPr>
                        <a:xfrm>
                          <a:off x="5108634" y="3521583"/>
                          <a:ext cx="474732" cy="516835"/>
                          <a:chOff x="5108625" y="3521575"/>
                          <a:chExt cx="474750" cy="516850"/>
                        </a:xfrm>
                      </wpg:grpSpPr>
                      <wps:wsp>
                        <wps:cNvSpPr/>
                        <wps:cNvPr id="3" name="Shape 3"/>
                        <wps:spPr>
                          <a:xfrm>
                            <a:off x="5108625" y="3521575"/>
                            <a:ext cx="474750" cy="5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08634" y="3521583"/>
                            <a:ext cx="474732" cy="516835"/>
                            <a:chOff x="5108625" y="3521575"/>
                            <a:chExt cx="474750" cy="516850"/>
                          </a:xfrm>
                        </wpg:grpSpPr>
                        <wps:wsp>
                          <wps:cNvSpPr/>
                          <wps:cNvPr id="5" name="Shape 5"/>
                          <wps:spPr>
                            <a:xfrm>
                              <a:off x="5108625" y="3521575"/>
                              <a:ext cx="474750" cy="5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08634" y="3521583"/>
                              <a:ext cx="474732" cy="516835"/>
                              <a:chOff x="5108625" y="3521575"/>
                              <a:chExt cx="474750" cy="516850"/>
                            </a:xfrm>
                          </wpg:grpSpPr>
                          <wps:wsp>
                            <wps:cNvSpPr/>
                            <wps:cNvPr id="7" name="Shape 7"/>
                            <wps:spPr>
                              <a:xfrm>
                                <a:off x="5108625" y="3521575"/>
                                <a:ext cx="474750" cy="5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08634" y="3521583"/>
                                <a:ext cx="474732" cy="516835"/>
                                <a:chOff x="5108625" y="3521575"/>
                                <a:chExt cx="474750" cy="516850"/>
                              </a:xfrm>
                            </wpg:grpSpPr>
                            <wps:wsp>
                              <wps:cNvSpPr/>
                              <wps:cNvPr id="9" name="Shape 9"/>
                              <wps:spPr>
                                <a:xfrm>
                                  <a:off x="5108625" y="3521575"/>
                                  <a:ext cx="474750" cy="5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08634" y="3521583"/>
                                  <a:ext cx="474732" cy="516835"/>
                                  <a:chOff x="0" y="0"/>
                                  <a:chExt cx="983698" cy="818515"/>
                                </a:xfrm>
                              </wpg:grpSpPr>
                              <wps:wsp>
                                <wps:cNvSpPr/>
                                <wps:cNvPr id="11" name="Shape 11"/>
                                <wps:spPr>
                                  <a:xfrm>
                                    <a:off x="0" y="0"/>
                                    <a:ext cx="983675" cy="8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SO Logo terbaru.jpg" id="12" name="Shape 12"/>
                                  <pic:cNvPicPr preferRelativeResize="0"/>
                                </pic:nvPicPr>
                                <pic:blipFill rotWithShape="1">
                                  <a:blip r:embed="rId1">
                                    <a:alphaModFix/>
                                  </a:blip>
                                  <a:srcRect b="0" l="0" r="0" t="0"/>
                                  <a:stretch/>
                                </pic:blipFill>
                                <pic:spPr>
                                  <a:xfrm>
                                    <a:off x="0" y="7951"/>
                                    <a:ext cx="360680" cy="795020"/>
                                  </a:xfrm>
                                  <a:prstGeom prst="rect">
                                    <a:avLst/>
                                  </a:prstGeom>
                                  <a:noFill/>
                                  <a:ln>
                                    <a:noFill/>
                                  </a:ln>
                                </pic:spPr>
                              </pic:pic>
                              <pic:pic>
                                <pic:nvPicPr>
                                  <pic:cNvPr descr="C:\Users\Unhas\Pictures\jas kan.png" id="13" name="Shape 13"/>
                                  <pic:cNvPicPr preferRelativeResize="0"/>
                                </pic:nvPicPr>
                                <pic:blipFill rotWithShape="1">
                                  <a:blip r:embed="rId2">
                                    <a:alphaModFix/>
                                  </a:blip>
                                  <a:srcRect b="0" l="4073" r="0" t="0"/>
                                  <a:stretch/>
                                </pic:blipFill>
                                <pic:spPr>
                                  <a:xfrm>
                                    <a:off x="413468" y="0"/>
                                    <a:ext cx="570230" cy="818515"/>
                                  </a:xfrm>
                                  <a:prstGeom prst="rect">
                                    <a:avLst/>
                                  </a:prstGeom>
                                  <a:noFill/>
                                  <a:ln>
                                    <a:noFill/>
                                  </a:ln>
                                </pic:spPr>
                              </pic:pic>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-539113</wp:posOffset>
              </wp:positionV>
              <wp:extent cx="474732" cy="516835"/>
              <wp:effectExtent b="0" l="0" r="0" t="0"/>
              <wp:wrapNone/>
              <wp:docPr id="880441223"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474732" cy="5168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center" w:leader="none" w:pos="4680"/>
        <w:tab w:val="right" w:leader="none" w:pos="8640"/>
        <w:tab w:val="right" w:leader="none" w:pos="9360"/>
      </w:tabs>
      <w:spacing w:after="0" w:line="240" w:lineRule="auto"/>
      <w:ind w:right="-450"/>
      <w:jc w:val="cente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 KOP SURAT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center" w:leader="none" w:pos="4680"/>
        <w:tab w:val="right" w:leader="none" w:pos="8640"/>
        <w:tab w:val="right" w:leader="none" w:pos="9360"/>
      </w:tabs>
      <w:spacing w:after="0" w:line="240" w:lineRule="auto"/>
      <w:ind w:left="720" w:right="-450" w:firstLine="0"/>
      <w:jc w:val="center"/>
      <w:rPr>
        <w:rFonts w:ascii="Times New Roman" w:cs="Times New Roman" w:eastAsia="Times New Roman" w:hAnsi="Times New Roman"/>
        <w:color w:val="000000"/>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center" w:leader="none" w:pos="4680"/>
        <w:tab w:val="right" w:leader="none" w:pos="8640"/>
        <w:tab w:val="right" w:leader="none" w:pos="9360"/>
      </w:tabs>
      <w:spacing w:after="0" w:line="240" w:lineRule="auto"/>
      <w:ind w:left="720" w:right="-45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center" w:leader="none" w:pos="4680"/>
        <w:tab w:val="right" w:leader="none" w:pos="8640"/>
        <w:tab w:val="right" w:leader="none" w:pos="9360"/>
      </w:tabs>
      <w:spacing w:after="0" w:line="240" w:lineRule="auto"/>
      <w:ind w:left="720" w:right="-450" w:firstLine="0"/>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spacing w:after="0" w:before="66" w:line="240" w:lineRule="auto"/>
      <w:ind w:left="2206" w:right="2019" w:firstLine="1150.0000000000002"/>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4031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031E5"/>
  </w:style>
  <w:style w:type="paragraph" w:styleId="Footer">
    <w:name w:val="footer"/>
    <w:basedOn w:val="Normal"/>
    <w:link w:val="FooterChar"/>
    <w:uiPriority w:val="99"/>
    <w:unhideWhenUsed w:val="1"/>
    <w:rsid w:val="004031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031E5"/>
  </w:style>
  <w:style w:type="character" w:styleId="Hyperlink">
    <w:name w:val="Hyperlink"/>
    <w:basedOn w:val="DefaultParagraphFont"/>
    <w:uiPriority w:val="99"/>
    <w:unhideWhenUsed w:val="1"/>
    <w:rsid w:val="00246B05"/>
    <w:rPr>
      <w:color w:val="0000ff" w:themeColor="hyperlink"/>
      <w:u w:val="single"/>
    </w:rPr>
  </w:style>
  <w:style w:type="character" w:styleId="UnresolvedMention">
    <w:name w:val="Unresolved Mention"/>
    <w:basedOn w:val="DefaultParagraphFont"/>
    <w:uiPriority w:val="99"/>
    <w:semiHidden w:val="1"/>
    <w:unhideWhenUsed w:val="1"/>
    <w:rsid w:val="00246B05"/>
    <w:rPr>
      <w:color w:val="605e5c"/>
      <w:shd w:color="auto" w:fill="e1dfdd" w:val="clear"/>
    </w:rPr>
  </w:style>
  <w:style w:type="table" w:styleId="TableGrid">
    <w:name w:val="Table Grid"/>
    <w:basedOn w:val="TableNormal"/>
    <w:uiPriority w:val="39"/>
    <w:rsid w:val="002A1A7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A6CfG5Ka3B6G4GCWKqFnH9c8g==">CgMxLjAyCWguMzBqMHpsbDgAciExZHJaODdCdkJNSGhtelZvMnhGcm5oS0dLVTNleFUzd2g=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2026-03-10T07:26:00Z</dcterms:created>
  <dc:creator>LENOVO IDEAPAD S145</dc:creator>
</cp:coreProperties>
</file>